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02" w:rsidRDefault="001F0067" w:rsidP="00C82E02">
      <w:pPr>
        <w:ind w:right="458" w:firstLine="126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CD1589D" wp14:editId="06416D7C">
            <wp:extent cx="1444625" cy="1465580"/>
            <wp:effectExtent l="0" t="0" r="0" b="0"/>
            <wp:docPr id="3" name="Immagine 3" descr="Descrizione: Stemm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Stemma Colo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E02" w:rsidRPr="00BA4391" w:rsidRDefault="00C82E02" w:rsidP="00C82E02">
      <w:pPr>
        <w:ind w:right="458"/>
        <w:jc w:val="center"/>
        <w:rPr>
          <w:color w:val="7F7F7F" w:themeColor="text1" w:themeTint="80"/>
        </w:rPr>
      </w:pPr>
      <w:r w:rsidRPr="00BA4391">
        <w:rPr>
          <w:color w:val="7F7F7F" w:themeColor="text1" w:themeTint="80"/>
        </w:rPr>
        <w:t>______________________</w:t>
      </w:r>
    </w:p>
    <w:p w:rsid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</w:pPr>
      <w:r w:rsidRPr="00485168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 xml:space="preserve">Questionario Soddisfazione Utente </w:t>
      </w:r>
      <w:r w:rsidR="00E92B42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>–</w:t>
      </w:r>
      <w:r w:rsidRPr="00485168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 xml:space="preserve"> </w:t>
      </w:r>
      <w:r w:rsidR="00084D44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>Segret</w:t>
      </w:r>
      <w:r w:rsidR="00326F62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>eria generale</w:t>
      </w: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1) E’ la prima volta che si relaziona con </w:t>
      </w:r>
      <w:r w:rsidR="00326F62">
        <w:rPr>
          <w:rFonts w:ascii="Helvetica" w:eastAsia="Times New Roman" w:hAnsi="Helvetica" w:cs="Helvetica"/>
          <w:color w:val="333333"/>
          <w:sz w:val="23"/>
          <w:szCs w:val="23"/>
        </w:rPr>
        <w:t>l’ufficio di segreteria generale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? 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8" type="#_x0000_t75" style="width:20.1pt;height:17.6pt" o:ole="">
            <v:imagedata r:id="rId9" o:title=""/>
          </v:shape>
          <w:control r:id="rId10" w:name="DefaultOcxName" w:shapeid="_x0000_i1128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No</w:t>
      </w:r>
    </w:p>
    <w:p w:rsidR="00485168" w:rsidRPr="00485168" w:rsidRDefault="00D00055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31" type="#_x0000_t75" style="width:20.1pt;height:17.6pt" o:ole="">
            <v:imagedata r:id="rId9" o:title=""/>
          </v:shape>
          <w:control r:id="rId11" w:name="DefaultOcxName1" w:shapeid="_x0000_i1131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Sì</w: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2) Con quale frequenza si rivolge </w:t>
      </w:r>
      <w:r w:rsidR="00326F62">
        <w:rPr>
          <w:rFonts w:ascii="Helvetica" w:eastAsia="Times New Roman" w:hAnsi="Helvetica" w:cs="Helvetica"/>
          <w:color w:val="333333"/>
          <w:sz w:val="23"/>
          <w:szCs w:val="23"/>
        </w:rPr>
        <w:t>all’ufficio di segreteria generale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? (Solo per chi si sia già rivolto </w:t>
      </w:r>
      <w:r w:rsidR="000B7246">
        <w:rPr>
          <w:rFonts w:ascii="Helvetica" w:eastAsia="Times New Roman" w:hAnsi="Helvetica" w:cs="Helvetica"/>
          <w:color w:val="333333"/>
          <w:sz w:val="23"/>
          <w:szCs w:val="23"/>
        </w:rPr>
        <w:t>al segretario comunale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)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34" type="#_x0000_t75" style="width:20.1pt;height:17.6pt" o:ole="">
            <v:imagedata r:id="rId9" o:title=""/>
          </v:shape>
          <w:control r:id="rId12" w:name="DefaultOcxName2" w:shapeid="_x0000_i1134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Occasionalmente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37" type="#_x0000_t75" style="width:20.1pt;height:17.6pt" o:ole="">
            <v:imagedata r:id="rId9" o:title=""/>
          </v:shape>
          <w:control r:id="rId13" w:name="DefaultOcxName3" w:shapeid="_x0000_i1137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1 volta l’anno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40" type="#_x0000_t75" style="width:20.1pt;height:17.6pt" o:ole="">
            <v:imagedata r:id="rId9" o:title=""/>
          </v:shape>
          <w:control r:id="rId14" w:name="DefaultOcxName4" w:shapeid="_x0000_i1140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2 – 3 volte l’anno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43" type="#_x0000_t75" style="width:20.1pt;height:17.6pt" o:ole="">
            <v:imagedata r:id="rId9" o:title=""/>
          </v:shape>
          <w:control r:id="rId15" w:name="DefaultOcxName5" w:shapeid="_x0000_i1143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1 volta ogni 2-3 mesi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46" type="#_x0000_t75" style="width:20.1pt;height:17.6pt" o:ole="">
            <v:imagedata r:id="rId9" o:title=""/>
          </v:shape>
          <w:control r:id="rId16" w:name="DefaultOcxName6" w:shapeid="_x0000_i1146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1 volta al mese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49" type="#_x0000_t75" style="width:20.1pt;height:17.6pt" o:ole="">
            <v:imagedata r:id="rId9" o:title=""/>
          </v:shape>
          <w:control r:id="rId17" w:name="DefaultOcxName7" w:shapeid="_x0000_i1149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2 – 3 volte al mese</w:t>
      </w:r>
    </w:p>
    <w:p w:rsidR="00485168" w:rsidRPr="00485168" w:rsidRDefault="00D00055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2" type="#_x0000_t75" style="width:20.1pt;height:17.6pt" o:ole="">
            <v:imagedata r:id="rId9" o:title=""/>
          </v:shape>
          <w:control r:id="rId18" w:name="DefaultOcxName8" w:shapeid="_x0000_i1152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Una o più volte alla settimana</w: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3) Per quale motivo si è rivolto </w:t>
      </w:r>
      <w:r w:rsidR="000B7246">
        <w:rPr>
          <w:rFonts w:ascii="Helvetica" w:eastAsia="Times New Roman" w:hAnsi="Helvetica" w:cs="Helvetica"/>
          <w:color w:val="333333"/>
          <w:sz w:val="23"/>
          <w:szCs w:val="23"/>
        </w:rPr>
        <w:t>al segretario comunale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? </w:t>
      </w:r>
    </w:p>
    <w:p w:rsidR="00E31B93" w:rsidRPr="00485168" w:rsidRDefault="00E31B93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0B7246" w:rsidRDefault="00D00055" w:rsidP="000B72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5" type="#_x0000_t75" style="width:20.1pt;height:17.6pt" o:ole="">
            <v:imagedata r:id="rId9" o:title=""/>
          </v:shape>
          <w:control r:id="rId19" w:name="DefaultOcxName9" w:shapeid="_x0000_i1155"/>
        </w:object>
      </w:r>
      <w:r w:rsidR="00E31B93" w:rsidRPr="00E31B93">
        <w:rPr>
          <w:rFonts w:ascii="Helvetica" w:eastAsia="Times New Roman" w:hAnsi="Helvetica" w:cs="Helvetica"/>
          <w:color w:val="333333"/>
          <w:sz w:val="23"/>
          <w:szCs w:val="23"/>
        </w:rPr>
        <w:t xml:space="preserve"> Richiesta informazioni </w:t>
      </w:r>
    </w:p>
    <w:p w:rsidR="00326F62" w:rsidRDefault="00326F62" w:rsidP="00326F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8" type="#_x0000_t75" style="width:20.1pt;height:17.6pt" o:ole="">
            <v:imagedata r:id="rId9" o:title=""/>
          </v:shape>
          <w:control r:id="rId20" w:name="DefaultOcxName910" w:shapeid="_x0000_i1158"/>
        </w:object>
      </w:r>
      <w:r w:rsidRPr="00E31B93">
        <w:rPr>
          <w:rFonts w:ascii="Helvetica" w:eastAsia="Times New Roman" w:hAnsi="Helvetica" w:cs="Helvetica"/>
          <w:color w:val="333333"/>
          <w:sz w:val="23"/>
          <w:szCs w:val="23"/>
        </w:rPr>
        <w:t> </w:t>
      </w:r>
      <w:r>
        <w:rPr>
          <w:rFonts w:ascii="Helvetica" w:eastAsia="Times New Roman" w:hAnsi="Helvetica" w:cs="Helvetica"/>
          <w:color w:val="333333"/>
          <w:sz w:val="23"/>
          <w:szCs w:val="23"/>
        </w:rPr>
        <w:t>Stipula contratti</w:t>
      </w:r>
      <w:r w:rsidRPr="00E31B93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</w:p>
    <w:p w:rsidR="00326F62" w:rsidRDefault="00326F62" w:rsidP="00326F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61" type="#_x0000_t75" style="width:20.1pt;height:17.6pt" o:ole="">
            <v:imagedata r:id="rId9" o:title=""/>
          </v:shape>
          <w:control r:id="rId21" w:name="DefaultOcxName911" w:shapeid="_x0000_i1161"/>
        </w:object>
      </w:r>
      <w:r w:rsidRPr="00E31B93">
        <w:rPr>
          <w:rFonts w:ascii="Helvetica" w:eastAsia="Times New Roman" w:hAnsi="Helvetica" w:cs="Helvetica"/>
          <w:color w:val="333333"/>
          <w:sz w:val="23"/>
          <w:szCs w:val="23"/>
        </w:rPr>
        <w:t> </w:t>
      </w:r>
      <w:r>
        <w:rPr>
          <w:rFonts w:ascii="Helvetica" w:eastAsia="Times New Roman" w:hAnsi="Helvetica" w:cs="Helvetica"/>
          <w:color w:val="333333"/>
          <w:sz w:val="23"/>
          <w:szCs w:val="23"/>
        </w:rPr>
        <w:t>Richiesta copie conformi/ Autentica firme</w:t>
      </w:r>
    </w:p>
    <w:p w:rsidR="00EB7A2C" w:rsidRPr="00EB7A2C" w:rsidRDefault="00D00055" w:rsidP="00EB7A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B7A2C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64" type="#_x0000_t75" style="width:20.1pt;height:17.6pt" o:ole="">
            <v:imagedata r:id="rId9" o:title=""/>
          </v:shape>
          <w:control r:id="rId22" w:name="DefaultOcxName22" w:shapeid="_x0000_i1164"/>
        </w:object>
      </w:r>
      <w:r w:rsidR="00EB7A2C" w:rsidRPr="00EB7A2C">
        <w:rPr>
          <w:rFonts w:ascii="Helvetica" w:eastAsia="Times New Roman" w:hAnsi="Helvetica" w:cs="Helvetica"/>
          <w:color w:val="333333"/>
          <w:sz w:val="23"/>
          <w:szCs w:val="23"/>
        </w:rPr>
        <w:t> Altro (specificare)</w:t>
      </w:r>
    </w:p>
    <w:p w:rsidR="00EB7A2C" w:rsidRPr="00EB7A2C" w:rsidRDefault="00EB7A2C" w:rsidP="00EB7A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Specificare il motivo se non presente in elenco</w:t>
      </w:r>
    </w:p>
    <w:p w:rsidR="00485168" w:rsidRPr="00485168" w:rsidRDefault="00D00055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68" type="#_x0000_t75" style="width:53.6pt;height:18.4pt" o:ole="">
            <v:imagedata r:id="rId23" o:title=""/>
          </v:shape>
          <w:control r:id="rId24" w:name="DefaultOcxName25" w:shapeid="_x0000_i1168"/>
        </w:objec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4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) Come giudica il servizio erogato dall'ufficio </w:t>
      </w:r>
      <w:r w:rsidR="000B7246">
        <w:rPr>
          <w:rFonts w:ascii="Helvetica" w:eastAsia="Times New Roman" w:hAnsi="Helvetica" w:cs="Helvetica"/>
          <w:color w:val="333333"/>
          <w:sz w:val="23"/>
          <w:szCs w:val="23"/>
        </w:rPr>
        <w:t xml:space="preserve">di segreteria 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al quale si è rivolto? 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71" type="#_x0000_t75" style="width:20.1pt;height:17.6pt" o:ole="">
            <v:imagedata r:id="rId9" o:title=""/>
          </v:shape>
          <w:control r:id="rId25" w:name="DefaultOcxName26" w:shapeid="_x0000_i1171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Buono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74" type="#_x0000_t75" style="width:20.1pt;height:17.6pt" o:ole="">
            <v:imagedata r:id="rId9" o:title=""/>
          </v:shape>
          <w:control r:id="rId26" w:name="DefaultOcxName27" w:shapeid="_x0000_i1174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D00055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77" type="#_x0000_t75" style="width:20.1pt;height:17.6pt" o:ole="">
            <v:imagedata r:id="rId9" o:title=""/>
          </v:shape>
          <w:control r:id="rId27" w:name="DefaultOcxName28" w:shapeid="_x0000_i1177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Vuole motivare il giudizio?</w:t>
      </w:r>
    </w:p>
    <w:p w:rsidR="00485168" w:rsidRPr="00485168" w:rsidRDefault="00D00055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lastRenderedPageBreak/>
        <w:object w:dxaOrig="225" w:dyaOrig="225">
          <v:shape id="_x0000_i1181" type="#_x0000_t75" style="width:174.15pt;height:47.7pt" o:ole="">
            <v:imagedata r:id="rId28" o:title=""/>
          </v:shape>
          <w:control r:id="rId29" w:name="DefaultOcxName29" w:shapeid="_x0000_i1181"/>
        </w:objec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5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) Avendo già fruito in passato del medesimo servizio, ritiene che, rispetto all'ultimo anno, esso sia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83" type="#_x0000_t75" style="width:20.1pt;height:17.6pt" o:ole="">
            <v:imagedata r:id="rId9" o:title=""/>
          </v:shape>
          <w:control r:id="rId30" w:name="DefaultOcxName30" w:shapeid="_x0000_i1183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Migliorato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86" type="#_x0000_t75" style="width:20.1pt;height:17.6pt" o:ole="">
            <v:imagedata r:id="rId9" o:title=""/>
          </v:shape>
          <w:control r:id="rId31" w:name="DefaultOcxName31" w:shapeid="_x0000_i1186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Peggiorato</w:t>
      </w:r>
    </w:p>
    <w:p w:rsidR="00485168" w:rsidRPr="00485168" w:rsidRDefault="00D00055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89" type="#_x0000_t75" style="width:20.1pt;height:17.6pt" o:ole="">
            <v:imagedata r:id="rId9" o:title=""/>
          </v:shape>
          <w:control r:id="rId32" w:name="DefaultOcxName32" w:shapeid="_x0000_i1189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Rimasto uguale</w:t>
      </w: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6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) Le chiediamo, adesso, di assegnare un suo personale giudizio ai seguenti diversi aspetti del servizio di cui ha fruito: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Competenza e professionalità del personale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2" type="#_x0000_t75" style="width:20.1pt;height:17.6pt" o:ole="">
            <v:imagedata r:id="rId9" o:title=""/>
          </v:shape>
          <w:control r:id="rId33" w:name="DefaultOcxName33" w:shapeid="_x0000_i1192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5" type="#_x0000_t75" style="width:20.1pt;height:17.6pt" o:ole="">
            <v:imagedata r:id="rId9" o:title=""/>
          </v:shape>
          <w:control r:id="rId34" w:name="DefaultOcxName34" w:shapeid="_x0000_i1195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8" type="#_x0000_t75" style="width:20.1pt;height:17.6pt" o:ole="">
            <v:imagedata r:id="rId9" o:title=""/>
          </v:shape>
          <w:control r:id="rId35" w:name="DefaultOcxName35" w:shapeid="_x0000_i1198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01" type="#_x0000_t75" style="width:20.1pt;height:17.6pt" o:ole="">
            <v:imagedata r:id="rId9" o:title=""/>
          </v:shape>
          <w:control r:id="rId36" w:name="DefaultOcxName36" w:shapeid="_x0000_i1201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04" type="#_x0000_t75" style="width:20.1pt;height:17.6pt" o:ole="">
            <v:imagedata r:id="rId9" o:title=""/>
          </v:shape>
          <w:control r:id="rId37" w:name="DefaultOcxName37" w:shapeid="_x0000_i1204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07" type="#_x0000_t75" style="width:20.1pt;height:17.6pt" o:ole="">
            <v:imagedata r:id="rId9" o:title=""/>
          </v:shape>
          <w:control r:id="rId38" w:name="DefaultOcxName38" w:shapeid="_x0000_i1207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D00055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10" type="#_x0000_t75" style="width:20.1pt;height:17.6pt" o:ole="">
            <v:imagedata r:id="rId9" o:title=""/>
          </v:shape>
          <w:control r:id="rId39" w:name="DefaultOcxName39" w:shapeid="_x0000_i1210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Disponibilità nel fornire spiegazioni telefoniche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13" type="#_x0000_t75" style="width:20.1pt;height:17.6pt" o:ole="">
            <v:imagedata r:id="rId9" o:title=""/>
          </v:shape>
          <w:control r:id="rId40" w:name="DefaultOcxName40" w:shapeid="_x0000_i1213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16" type="#_x0000_t75" style="width:20.1pt;height:17.6pt" o:ole="">
            <v:imagedata r:id="rId9" o:title=""/>
          </v:shape>
          <w:control r:id="rId41" w:name="DefaultOcxName41" w:shapeid="_x0000_i1216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19" type="#_x0000_t75" style="width:20.1pt;height:17.6pt" o:ole="">
            <v:imagedata r:id="rId9" o:title=""/>
          </v:shape>
          <w:control r:id="rId42" w:name="DefaultOcxName42" w:shapeid="_x0000_i1219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2" type="#_x0000_t75" style="width:20.1pt;height:17.6pt" o:ole="">
            <v:imagedata r:id="rId9" o:title=""/>
          </v:shape>
          <w:control r:id="rId43" w:name="DefaultOcxName43" w:shapeid="_x0000_i1222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5" type="#_x0000_t75" style="width:20.1pt;height:17.6pt" o:ole="">
            <v:imagedata r:id="rId9" o:title=""/>
          </v:shape>
          <w:control r:id="rId44" w:name="DefaultOcxName44" w:shapeid="_x0000_i1225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8" type="#_x0000_t75" style="width:20.1pt;height:17.6pt" o:ole="">
            <v:imagedata r:id="rId9" o:title=""/>
          </v:shape>
          <w:control r:id="rId45" w:name="DefaultOcxName45" w:shapeid="_x0000_i1228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D00055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31" type="#_x0000_t75" style="width:20.1pt;height:17.6pt" o:ole="">
            <v:imagedata r:id="rId9" o:title=""/>
          </v:shape>
          <w:control r:id="rId46" w:name="DefaultOcxName46" w:shapeid="_x0000_i1231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Capacità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del personale a far sentire a proprio agio l'utente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34" type="#_x0000_t75" style="width:20.1pt;height:17.6pt" o:ole="">
            <v:imagedata r:id="rId9" o:title=""/>
          </v:shape>
          <w:control r:id="rId47" w:name="DefaultOcxName47" w:shapeid="_x0000_i1234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37" type="#_x0000_t75" style="width:20.1pt;height:17.6pt" o:ole="">
            <v:imagedata r:id="rId9" o:title=""/>
          </v:shape>
          <w:control r:id="rId48" w:name="DefaultOcxName48" w:shapeid="_x0000_i1237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40" type="#_x0000_t75" style="width:20.1pt;height:17.6pt" o:ole="">
            <v:imagedata r:id="rId9" o:title=""/>
          </v:shape>
          <w:control r:id="rId49" w:name="DefaultOcxName49" w:shapeid="_x0000_i1240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43" type="#_x0000_t75" style="width:20.1pt;height:17.6pt" o:ole="">
            <v:imagedata r:id="rId9" o:title=""/>
          </v:shape>
          <w:control r:id="rId50" w:name="DefaultOcxName50" w:shapeid="_x0000_i1243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46" type="#_x0000_t75" style="width:20.1pt;height:17.6pt" o:ole="">
            <v:imagedata r:id="rId9" o:title=""/>
          </v:shape>
          <w:control r:id="rId51" w:name="DefaultOcxName51" w:shapeid="_x0000_i1246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49" type="#_x0000_t75" style="width:20.1pt;height:17.6pt" o:ole="">
            <v:imagedata r:id="rId9" o:title=""/>
          </v:shape>
          <w:control r:id="rId52" w:name="DefaultOcxName52" w:shapeid="_x0000_i1249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D00055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52" type="#_x0000_t75" style="width:20.1pt;height:17.6pt" o:ole="">
            <v:imagedata r:id="rId9" o:title=""/>
          </v:shape>
          <w:control r:id="rId53" w:name="DefaultOcxName53" w:shapeid="_x0000_i1252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- Facilità di accesso ai servizi 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55" type="#_x0000_t75" style="width:20.1pt;height:17.6pt" o:ole="">
            <v:imagedata r:id="rId9" o:title=""/>
          </v:shape>
          <w:control r:id="rId54" w:name="DefaultOcxName54" w:shapeid="_x0000_i1255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lastRenderedPageBreak/>
        <w:object w:dxaOrig="225" w:dyaOrig="225">
          <v:shape id="_x0000_i1258" type="#_x0000_t75" style="width:20.1pt;height:17.6pt" o:ole="">
            <v:imagedata r:id="rId9" o:title=""/>
          </v:shape>
          <w:control r:id="rId55" w:name="DefaultOcxName55" w:shapeid="_x0000_i1258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61" type="#_x0000_t75" style="width:20.1pt;height:17.6pt" o:ole="">
            <v:imagedata r:id="rId9" o:title=""/>
          </v:shape>
          <w:control r:id="rId56" w:name="DefaultOcxName56" w:shapeid="_x0000_i1261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64" type="#_x0000_t75" style="width:20.1pt;height:17.6pt" o:ole="">
            <v:imagedata r:id="rId9" o:title=""/>
          </v:shape>
          <w:control r:id="rId57" w:name="DefaultOcxName57" w:shapeid="_x0000_i1264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67" type="#_x0000_t75" style="width:20.1pt;height:17.6pt" o:ole="">
            <v:imagedata r:id="rId9" o:title=""/>
          </v:shape>
          <w:control r:id="rId58" w:name="DefaultOcxName58" w:shapeid="_x0000_i1267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70" type="#_x0000_t75" style="width:20.1pt;height:17.6pt" o:ole="">
            <v:imagedata r:id="rId9" o:title=""/>
          </v:shape>
          <w:control r:id="rId59" w:name="DefaultOcxName59" w:shapeid="_x0000_i1270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D00055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73" type="#_x0000_t75" style="width:20.1pt;height:17.6pt" o:ole="">
            <v:imagedata r:id="rId9" o:title=""/>
          </v:shape>
          <w:control r:id="rId60" w:name="DefaultOcxName60" w:shapeid="_x0000_i1273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Chiarezza delle indicazioni e delle spiegazioni fornite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76" type="#_x0000_t75" style="width:20.1pt;height:17.6pt" o:ole="">
            <v:imagedata r:id="rId9" o:title=""/>
          </v:shape>
          <w:control r:id="rId61" w:name="DefaultOcxName61" w:shapeid="_x0000_i1276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79" type="#_x0000_t75" style="width:20.1pt;height:17.6pt" o:ole="">
            <v:imagedata r:id="rId9" o:title=""/>
          </v:shape>
          <w:control r:id="rId62" w:name="DefaultOcxName62" w:shapeid="_x0000_i1279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2" type="#_x0000_t75" style="width:20.1pt;height:17.6pt" o:ole="">
            <v:imagedata r:id="rId9" o:title=""/>
          </v:shape>
          <w:control r:id="rId63" w:name="DefaultOcxName63" w:shapeid="_x0000_i1282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5" type="#_x0000_t75" style="width:20.1pt;height:17.6pt" o:ole="">
            <v:imagedata r:id="rId9" o:title=""/>
          </v:shape>
          <w:control r:id="rId64" w:name="DefaultOcxName64" w:shapeid="_x0000_i1285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8" type="#_x0000_t75" style="width:20.1pt;height:17.6pt" o:ole="">
            <v:imagedata r:id="rId9" o:title=""/>
          </v:shape>
          <w:control r:id="rId65" w:name="DefaultOcxName65" w:shapeid="_x0000_i1288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D00055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91" type="#_x0000_t75" style="width:20.1pt;height:17.6pt" o:ole="">
            <v:imagedata r:id="rId9" o:title=""/>
          </v:shape>
          <w:control r:id="rId66" w:name="DefaultOcxName66" w:shapeid="_x0000_i1291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D00055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94" type="#_x0000_t75" style="width:20.1pt;height:17.6pt" o:ole="">
            <v:imagedata r:id="rId9" o:title=""/>
          </v:shape>
          <w:control r:id="rId67" w:name="DefaultOcxName67" w:shapeid="_x0000_i1294"/>
        </w:object>
      </w:r>
      <w:r w:rsidR="00485168"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C82E02" w:rsidRPr="00C82E02" w:rsidRDefault="00485168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7</w: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) In generale, come valuta i servizi del Settore: </w:t>
      </w:r>
    </w:p>
    <w:p w:rsidR="00C82E02" w:rsidRPr="00C82E02" w:rsidRDefault="00D00055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97" type="#_x0000_t75" style="width:20.1pt;height:17.6pt" o:ole="">
            <v:imagedata r:id="rId9" o:title=""/>
          </v:shape>
          <w:control r:id="rId68" w:name="DefaultOcxName81" w:shapeid="_x0000_i1297"/>
        </w:objec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C82E02" w:rsidRPr="00C82E02" w:rsidRDefault="00D00055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00" type="#_x0000_t75" style="width:20.1pt;height:17.6pt" o:ole="">
            <v:imagedata r:id="rId9" o:title=""/>
          </v:shape>
          <w:control r:id="rId69" w:name="DefaultOcxName82" w:shapeid="_x0000_i1300"/>
        </w:objec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C82E02" w:rsidRPr="00C82E02" w:rsidRDefault="00D00055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03" type="#_x0000_t75" style="width:20.1pt;height:17.6pt" o:ole="">
            <v:imagedata r:id="rId9" o:title=""/>
          </v:shape>
          <w:control r:id="rId70" w:name="DefaultOcxName83" w:shapeid="_x0000_i1303"/>
        </w:objec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C82E02" w:rsidRPr="00C82E02" w:rsidRDefault="00D00055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06" type="#_x0000_t75" style="width:20.1pt;height:17.6pt" o:ole="">
            <v:imagedata r:id="rId9" o:title=""/>
          </v:shape>
          <w:control r:id="rId71" w:name="DefaultOcxName84" w:shapeid="_x0000_i1306"/>
        </w:objec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C82E02" w:rsidRPr="00C82E02" w:rsidRDefault="00D00055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09" type="#_x0000_t75" style="width:20.1pt;height:17.6pt" o:ole="">
            <v:imagedata r:id="rId9" o:title=""/>
          </v:shape>
          <w:control r:id="rId72" w:name="DefaultOcxName85" w:shapeid="_x0000_i1309"/>
        </w:objec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C82E02" w:rsidRPr="00C82E02" w:rsidRDefault="00D00055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2" type="#_x0000_t75" style="width:20.1pt;height:17.6pt" o:ole="">
            <v:imagedata r:id="rId9" o:title=""/>
          </v:shape>
          <w:control r:id="rId73" w:name="DefaultOcxName86" w:shapeid="_x0000_i1312"/>
        </w:objec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C82E02" w:rsidRPr="00C82E02" w:rsidRDefault="00D00055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5" type="#_x0000_t75" style="width:20.1pt;height:17.6pt" o:ole="">
            <v:imagedata r:id="rId9" o:title=""/>
          </v:shape>
          <w:control r:id="rId74" w:name="DefaultOcxName87" w:shapeid="_x0000_i1315"/>
        </w:objec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Default="00485168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Ha suggerimenti per migliorare il servizio?</w:t>
      </w:r>
    </w:p>
    <w:p w:rsidR="00C82E02" w:rsidRPr="00C82E02" w:rsidRDefault="00D00055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9" type="#_x0000_t75" style="width:211.8pt;height:116.35pt" o:ole="">
            <v:imagedata r:id="rId75" o:title=""/>
          </v:shape>
          <w:control r:id="rId76" w:name="DefaultOcxName88" w:shapeid="_x0000_i1319"/>
        </w:object>
      </w:r>
    </w:p>
    <w:p w:rsidR="009C5F5C" w:rsidRDefault="009C5F5C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Dati generici, ai soli fini statistici: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Lei è:</w:t>
      </w:r>
    </w:p>
    <w:p w:rsidR="00C82E02" w:rsidRPr="00C82E02" w:rsidRDefault="00D00055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21" type="#_x0000_t75" style="width:20.1pt;height:17.6pt" o:ole="">
            <v:imagedata r:id="rId9" o:title=""/>
          </v:shape>
          <w:control r:id="rId77" w:name="DefaultOcxName89" w:shapeid="_x0000_i1321"/>
        </w:objec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 Cittadino</w:t>
      </w:r>
    </w:p>
    <w:p w:rsidR="00C82E02" w:rsidRPr="00C82E02" w:rsidRDefault="00D00055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24" type="#_x0000_t75" style="width:20.1pt;height:17.6pt" o:ole="">
            <v:imagedata r:id="rId9" o:title=""/>
          </v:shape>
          <w:control r:id="rId78" w:name="DefaultOcxName90" w:shapeid="_x0000_i1324"/>
        </w:objec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 Ditta/Impresa</w:t>
      </w:r>
    </w:p>
    <w:p w:rsidR="00C82E02" w:rsidRPr="00C82E02" w:rsidRDefault="00D00055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27" type="#_x0000_t75" style="width:20.1pt;height:17.6pt" o:ole="">
            <v:imagedata r:id="rId9" o:title=""/>
          </v:shape>
          <w:control r:id="rId79" w:name="DefaultOcxName91" w:shapeid="_x0000_i1327"/>
        </w:objec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 Fornitore economale</w:t>
      </w:r>
    </w:p>
    <w:p w:rsidR="00C82E02" w:rsidRPr="00C82E02" w:rsidRDefault="00D00055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lastRenderedPageBreak/>
        <w:object w:dxaOrig="225" w:dyaOrig="225">
          <v:shape id="_x0000_i1330" type="#_x0000_t75" style="width:20.1pt;height:17.6pt" o:ole="">
            <v:imagedata r:id="rId9" o:title=""/>
          </v:shape>
          <w:control r:id="rId80" w:name="DefaultOcxName92" w:shapeid="_x0000_i1330"/>
        </w:objec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 Collega altro Settore</w:t>
      </w:r>
    </w:p>
    <w:p w:rsidR="00C82E02" w:rsidRPr="00C82E02" w:rsidRDefault="00D00055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33" type="#_x0000_t75" style="width:20.1pt;height:17.6pt" o:ole="">
            <v:imagedata r:id="rId9" o:title=""/>
          </v:shape>
          <w:control r:id="rId81" w:name="DefaultOcxName93" w:shapeid="_x0000_i1333"/>
        </w:objec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 Consigliere/Amministratore/Revisore</w:t>
      </w:r>
    </w:p>
    <w:p w:rsidR="00C82E02" w:rsidRPr="00C82E02" w:rsidRDefault="00D00055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36" type="#_x0000_t75" style="width:20.1pt;height:17.6pt" o:ole="">
            <v:imagedata r:id="rId9" o:title=""/>
          </v:shape>
          <w:control r:id="rId82" w:name="DefaultOcxName94" w:shapeid="_x0000_i1336"/>
        </w:objec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 Altro (specificare)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Specificare:</w:t>
      </w:r>
    </w:p>
    <w:p w:rsidR="00C82E02" w:rsidRPr="00C82E02" w:rsidRDefault="00D00055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40" type="#_x0000_t75" style="width:53.6pt;height:18.4pt" o:ole="">
            <v:imagedata r:id="rId23" o:title=""/>
          </v:shape>
          <w:control r:id="rId83" w:name="DefaultOcxName95" w:shapeid="_x0000_i1340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Sesso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</w:t>
      </w:r>
      <w:r w:rsidR="00D00055"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43" type="#_x0000_t75" style="width:56.95pt;height:18.4pt" o:ole="">
            <v:imagedata r:id="rId84" o:title=""/>
          </v:shape>
          <w:control r:id="rId85" w:name="DefaultOcxName96" w:shapeid="_x0000_i1343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Età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    </w:t>
      </w:r>
      <w:r w:rsidR="00D00055"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46" type="#_x0000_t75" style="width:124.75pt;height:18.4pt" o:ole="">
            <v:imagedata r:id="rId86" o:title=""/>
          </v:shape>
          <w:control r:id="rId87" w:name="DefaultOcxName97" w:shapeid="_x0000_i1346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Titolo di Studio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   </w:t>
      </w:r>
      <w:r w:rsidR="00D00055"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49" type="#_x0000_t75" style="width:102.15pt;height:18.4pt" o:ole="">
            <v:imagedata r:id="rId88" o:title=""/>
          </v:shape>
          <w:control r:id="rId89" w:name="DefaultOcxName98" w:shapeid="_x0000_i1349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Professione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    </w:t>
      </w:r>
      <w:r w:rsidR="00D00055"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52" type="#_x0000_t75" style="width:187.55pt;height:18.4pt" o:ole="">
            <v:imagedata r:id="rId90" o:title=""/>
          </v:shape>
          <w:control r:id="rId91" w:name="DefaultOcxName99" w:shapeid="_x0000_i1352"/>
        </w:object>
      </w: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</w:rPr>
      </w:pP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b/>
          <w:color w:val="333333"/>
          <w:sz w:val="23"/>
          <w:szCs w:val="23"/>
        </w:rPr>
        <w:t>messaggio su privacy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 xml:space="preserve">Ai sensi del D. </w:t>
      </w:r>
      <w:proofErr w:type="spellStart"/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Lgs</w:t>
      </w:r>
      <w:proofErr w:type="spellEnd"/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. 196/2003 come modificato dal Decreto Legislativo 10 agosto 2018, n. 101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riservatezza.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privacy</w:t>
      </w:r>
    </w:p>
    <w:p w:rsidR="00013EB9" w:rsidRDefault="00D00055" w:rsidP="00485168">
      <w:pPr>
        <w:shd w:val="clear" w:color="auto" w:fill="FFFFFF"/>
        <w:spacing w:line="240" w:lineRule="auto"/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55" type="#_x0000_t75" style="width:20.1pt;height:17.6pt" o:ole="">
            <v:imagedata r:id="rId92" o:title=""/>
          </v:shape>
          <w:control r:id="rId93" w:name="DefaultOcxName101" w:shapeid="_x0000_i1355"/>
        </w:objec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 confermo di aver letto il consenso alla privacy ed accetto</w:t>
      </w:r>
    </w:p>
    <w:sectPr w:rsidR="00013EB9" w:rsidSect="00973776">
      <w:headerReference w:type="even" r:id="rId94"/>
      <w:headerReference w:type="default" r:id="rId95"/>
      <w:footerReference w:type="even" r:id="rId96"/>
      <w:footerReference w:type="default" r:id="rId97"/>
      <w:headerReference w:type="first" r:id="rId98"/>
      <w:footerReference w:type="first" r:id="rId99"/>
      <w:pgSz w:w="11906" w:h="16838"/>
      <w:pgMar w:top="530" w:right="1134" w:bottom="1134" w:left="1134" w:header="142" w:footer="27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76" w:rsidRDefault="00973776" w:rsidP="00973776">
      <w:pPr>
        <w:spacing w:after="0" w:line="240" w:lineRule="auto"/>
      </w:pPr>
      <w:r>
        <w:separator/>
      </w:r>
    </w:p>
  </w:endnote>
  <w:endnote w:type="continuationSeparator" w:id="0">
    <w:p w:rsidR="00973776" w:rsidRDefault="00973776" w:rsidP="0097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CD" w:rsidRDefault="004F16C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882501"/>
      <w:docPartObj>
        <w:docPartGallery w:val="Page Numbers (Bottom of Page)"/>
        <w:docPartUnique/>
      </w:docPartObj>
    </w:sdtPr>
    <w:sdtEndPr/>
    <w:sdtContent>
      <w:p w:rsidR="00973776" w:rsidRDefault="0097377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6CD">
          <w:rPr>
            <w:noProof/>
          </w:rPr>
          <w:t>1</w:t>
        </w:r>
        <w:r>
          <w:fldChar w:fldCharType="end"/>
        </w:r>
      </w:p>
    </w:sdtContent>
  </w:sdt>
  <w:p w:rsidR="00973776" w:rsidRDefault="0097377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CD" w:rsidRDefault="004F16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76" w:rsidRDefault="00973776" w:rsidP="00973776">
      <w:pPr>
        <w:spacing w:after="0" w:line="240" w:lineRule="auto"/>
      </w:pPr>
      <w:r>
        <w:separator/>
      </w:r>
    </w:p>
  </w:footnote>
  <w:footnote w:type="continuationSeparator" w:id="0">
    <w:p w:rsidR="00973776" w:rsidRDefault="00973776" w:rsidP="0097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CD" w:rsidRDefault="004F16C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76" w:rsidRDefault="004F16CD" w:rsidP="00973776">
    <w:pPr>
      <w:pStyle w:val="Intestazione"/>
      <w:jc w:val="right"/>
    </w:pPr>
    <w:r>
      <w:rPr>
        <w:rFonts w:ascii="Helvetica" w:eastAsia="Times New Roman" w:hAnsi="Helvetica" w:cs="Helvetica"/>
        <w:b/>
        <w:color w:val="365F91" w:themeColor="accent1" w:themeShade="BF"/>
        <w:sz w:val="23"/>
        <w:szCs w:val="23"/>
      </w:rPr>
      <w:t xml:space="preserve">Segreteria </w:t>
    </w:r>
    <w:r>
      <w:rPr>
        <w:rFonts w:ascii="Helvetica" w:eastAsia="Times New Roman" w:hAnsi="Helvetica" w:cs="Helvetica"/>
        <w:b/>
        <w:color w:val="365F91" w:themeColor="accent1" w:themeShade="BF"/>
        <w:sz w:val="23"/>
        <w:szCs w:val="23"/>
      </w:rPr>
      <w:t>2025</w:t>
    </w:r>
    <w:bookmarkStart w:id="0" w:name="_GoBack"/>
    <w:bookmarkEnd w:id="0"/>
  </w:p>
  <w:p w:rsidR="00973776" w:rsidRDefault="0097377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CD" w:rsidRDefault="004F16C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02"/>
    <w:rsid w:val="00013D8C"/>
    <w:rsid w:val="00084D44"/>
    <w:rsid w:val="000B7246"/>
    <w:rsid w:val="00120819"/>
    <w:rsid w:val="001F0067"/>
    <w:rsid w:val="002315FF"/>
    <w:rsid w:val="00247F82"/>
    <w:rsid w:val="002B72EE"/>
    <w:rsid w:val="00313A59"/>
    <w:rsid w:val="00326F62"/>
    <w:rsid w:val="00485168"/>
    <w:rsid w:val="004F16CD"/>
    <w:rsid w:val="00624C18"/>
    <w:rsid w:val="006F7EAE"/>
    <w:rsid w:val="008846DD"/>
    <w:rsid w:val="0096353E"/>
    <w:rsid w:val="00973776"/>
    <w:rsid w:val="009C5F5C"/>
    <w:rsid w:val="00A00BCF"/>
    <w:rsid w:val="00B61D2F"/>
    <w:rsid w:val="00C82E02"/>
    <w:rsid w:val="00D00055"/>
    <w:rsid w:val="00E31B93"/>
    <w:rsid w:val="00E92B42"/>
    <w:rsid w:val="00EB7A2C"/>
    <w:rsid w:val="00EC32F1"/>
    <w:rsid w:val="00EE2BDC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2E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006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73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776"/>
  </w:style>
  <w:style w:type="paragraph" w:styleId="Pidipagina">
    <w:name w:val="footer"/>
    <w:basedOn w:val="Normale"/>
    <w:link w:val="PidipaginaCarattere"/>
    <w:uiPriority w:val="99"/>
    <w:unhideWhenUsed/>
    <w:rsid w:val="00973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2E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006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73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776"/>
  </w:style>
  <w:style w:type="paragraph" w:styleId="Pidipagina">
    <w:name w:val="footer"/>
    <w:basedOn w:val="Normale"/>
    <w:link w:val="PidipaginaCarattere"/>
    <w:uiPriority w:val="99"/>
    <w:unhideWhenUsed/>
    <w:rsid w:val="00973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566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35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58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2597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0886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75256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10900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694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125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13774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956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4045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23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359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65213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96546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36922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1992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29570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0112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13267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437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60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98949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46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854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2002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459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2252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560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294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40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48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6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14684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78619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72081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96338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643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46011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184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38065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10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7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62271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20623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94101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346260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76" Type="http://schemas.openxmlformats.org/officeDocument/2006/relationships/control" Target="activeX/activeX64.xml"/><Relationship Id="rId84" Type="http://schemas.openxmlformats.org/officeDocument/2006/relationships/image" Target="media/image6.wmf"/><Relationship Id="rId89" Type="http://schemas.openxmlformats.org/officeDocument/2006/relationships/control" Target="activeX/activeX74.xml"/><Relationship Id="rId97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control" Target="activeX/activeX60.xml"/><Relationship Id="rId92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18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control" Target="activeX/activeX63.xml"/><Relationship Id="rId79" Type="http://schemas.openxmlformats.org/officeDocument/2006/relationships/control" Target="activeX/activeX67.xml"/><Relationship Id="rId87" Type="http://schemas.openxmlformats.org/officeDocument/2006/relationships/control" Target="activeX/activeX73.xml"/><Relationship Id="rId5" Type="http://schemas.openxmlformats.org/officeDocument/2006/relationships/webSettings" Target="webSettings.xml"/><Relationship Id="rId61" Type="http://schemas.openxmlformats.org/officeDocument/2006/relationships/control" Target="activeX/activeX50.xml"/><Relationship Id="rId82" Type="http://schemas.openxmlformats.org/officeDocument/2006/relationships/control" Target="activeX/activeX70.xml"/><Relationship Id="rId90" Type="http://schemas.openxmlformats.org/officeDocument/2006/relationships/image" Target="media/image9.wmf"/><Relationship Id="rId95" Type="http://schemas.openxmlformats.org/officeDocument/2006/relationships/header" Target="header2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control" Target="activeX/activeX65.xml"/><Relationship Id="rId100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80" Type="http://schemas.openxmlformats.org/officeDocument/2006/relationships/control" Target="activeX/activeX68.xml"/><Relationship Id="rId85" Type="http://schemas.openxmlformats.org/officeDocument/2006/relationships/control" Target="activeX/activeX72.xml"/><Relationship Id="rId93" Type="http://schemas.openxmlformats.org/officeDocument/2006/relationships/control" Target="activeX/activeX76.xml"/><Relationship Id="rId98" Type="http://schemas.openxmlformats.org/officeDocument/2006/relationships/header" Target="header3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20" Type="http://schemas.openxmlformats.org/officeDocument/2006/relationships/control" Target="activeX/activeX11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image" Target="media/image5.wmf"/><Relationship Id="rId83" Type="http://schemas.openxmlformats.org/officeDocument/2006/relationships/control" Target="activeX/activeX71.xml"/><Relationship Id="rId88" Type="http://schemas.openxmlformats.org/officeDocument/2006/relationships/image" Target="media/image8.wmf"/><Relationship Id="rId91" Type="http://schemas.openxmlformats.org/officeDocument/2006/relationships/control" Target="activeX/activeX75.xm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image" Target="media/image3.wmf"/><Relationship Id="rId28" Type="http://schemas.openxmlformats.org/officeDocument/2006/relationships/image" Target="media/image4.wmf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" Type="http://schemas.openxmlformats.org/officeDocument/2006/relationships/control" Target="activeX/activeX1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image" Target="media/image7.wmf"/><Relationship Id="rId94" Type="http://schemas.openxmlformats.org/officeDocument/2006/relationships/header" Target="header1.xml"/><Relationship Id="rId99" Type="http://schemas.openxmlformats.org/officeDocument/2006/relationships/footer" Target="footer3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88C6-1CC5-44B7-9A49-EA68A580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Segretario Generale</cp:lastModifiedBy>
  <cp:revision>6</cp:revision>
  <dcterms:created xsi:type="dcterms:W3CDTF">2023-10-18T13:37:00Z</dcterms:created>
  <dcterms:modified xsi:type="dcterms:W3CDTF">2025-11-25T15:45:00Z</dcterms:modified>
</cp:coreProperties>
</file>